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9EB" w:rsidRDefault="0051422A" w:rsidP="009C79EB">
      <w:pPr>
        <w:pStyle w:val="1"/>
        <w:spacing w:before="0" w:beforeAutospacing="0" w:after="0" w:afterAutospacing="0" w:line="451" w:lineRule="atLeast"/>
        <w:ind w:left="567"/>
        <w:jc w:val="center"/>
        <w:textAlignment w:val="baseline"/>
        <w:rPr>
          <w:rFonts w:ascii="Arial" w:hAnsi="Arial" w:cs="Arial"/>
          <w:bCs w:val="0"/>
          <w:i/>
          <w:sz w:val="28"/>
          <w:szCs w:val="28"/>
        </w:rPr>
      </w:pPr>
      <w:r w:rsidRPr="0051422A">
        <w:rPr>
          <w:rFonts w:ascii="Arial" w:hAnsi="Arial" w:cs="Arial"/>
          <w:bCs w:val="0"/>
          <w:i/>
          <w:sz w:val="28"/>
          <w:szCs w:val="28"/>
        </w:rPr>
        <w:t>П</w:t>
      </w:r>
      <w:r w:rsidR="009C79EB">
        <w:rPr>
          <w:rFonts w:ascii="Arial" w:hAnsi="Arial" w:cs="Arial"/>
          <w:bCs w:val="0"/>
          <w:i/>
          <w:sz w:val="28"/>
          <w:szCs w:val="28"/>
        </w:rPr>
        <w:t>орядок</w:t>
      </w:r>
      <w:r w:rsidRPr="0051422A">
        <w:rPr>
          <w:rFonts w:ascii="Arial" w:hAnsi="Arial" w:cs="Arial"/>
          <w:bCs w:val="0"/>
          <w:i/>
          <w:sz w:val="28"/>
          <w:szCs w:val="28"/>
        </w:rPr>
        <w:t xml:space="preserve"> окончания учебного года </w:t>
      </w:r>
    </w:p>
    <w:p w:rsidR="009C79EB" w:rsidRDefault="009C79EB" w:rsidP="009C79EB">
      <w:pPr>
        <w:pStyle w:val="1"/>
        <w:spacing w:before="0" w:beforeAutospacing="0" w:after="0" w:afterAutospacing="0" w:line="451" w:lineRule="atLeast"/>
        <w:ind w:left="567"/>
        <w:jc w:val="center"/>
        <w:textAlignment w:val="baseline"/>
        <w:rPr>
          <w:rFonts w:ascii="Arial" w:hAnsi="Arial" w:cs="Arial"/>
          <w:bCs w:val="0"/>
          <w:i/>
          <w:sz w:val="28"/>
          <w:szCs w:val="28"/>
        </w:rPr>
      </w:pP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Заканчивается учебный год, а у некоторых школьников могут возникнуть проблемы: «неуды» по отдельным предметам,  неудовлетворительные результаты промежуточной или итоговой аттестации. Что же ждет такого школьника:</w:t>
      </w:r>
      <w:bookmarkStart w:id="0" w:name="_GoBack"/>
      <w:bookmarkEnd w:id="0"/>
      <w:r w:rsidRPr="00F11CEB">
        <w:rPr>
          <w:rFonts w:ascii="Arial" w:hAnsi="Arial" w:cs="Arial"/>
        </w:rPr>
        <w:t xml:space="preserve"> повторное обучение, отчисление из школы или есть какие-либо другие  варианты решения этих проблем?</w:t>
      </w: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Порядок окончания учебного года определен рядом нормативных документов, в том числе:</w:t>
      </w:r>
    </w:p>
    <w:p w:rsidR="00A16D74" w:rsidRPr="00F11CEB" w:rsidRDefault="0051422A" w:rsidP="009C79EB">
      <w:pPr>
        <w:pStyle w:val="a3"/>
        <w:spacing w:before="0" w:beforeAutospacing="0" w:after="188" w:afterAutospacing="0" w:line="301" w:lineRule="atLeast"/>
        <w:ind w:left="567"/>
        <w:textAlignment w:val="baseline"/>
        <w:rPr>
          <w:rFonts w:ascii="Arial" w:hAnsi="Arial" w:cs="Arial"/>
        </w:rPr>
      </w:pPr>
      <w:r>
        <w:rPr>
          <w:rFonts w:ascii="Arial" w:hAnsi="Arial" w:cs="Arial"/>
        </w:rPr>
        <w:t>-</w:t>
      </w:r>
      <w:r w:rsidR="00A16D74" w:rsidRPr="00F11CEB">
        <w:rPr>
          <w:rFonts w:ascii="Arial" w:hAnsi="Arial" w:cs="Arial"/>
        </w:rPr>
        <w:t>Федеральным законом от 29.12.2012 г. №273-ФЗ «Об образовании в Российской Федерации»;</w:t>
      </w:r>
    </w:p>
    <w:p w:rsidR="00A16D74" w:rsidRPr="00F11CEB" w:rsidRDefault="0051422A" w:rsidP="009C79EB">
      <w:pPr>
        <w:pStyle w:val="a3"/>
        <w:spacing w:before="0" w:beforeAutospacing="0" w:after="188" w:afterAutospacing="0" w:line="301" w:lineRule="atLeast"/>
        <w:ind w:left="567"/>
        <w:textAlignment w:val="baseline"/>
        <w:rPr>
          <w:rFonts w:ascii="Arial" w:hAnsi="Arial" w:cs="Arial"/>
        </w:rPr>
      </w:pPr>
      <w:r>
        <w:rPr>
          <w:rFonts w:ascii="Arial" w:hAnsi="Arial" w:cs="Arial"/>
        </w:rPr>
        <w:t>-</w:t>
      </w:r>
      <w:r w:rsidR="00A16D74" w:rsidRPr="00F11CEB">
        <w:rPr>
          <w:rFonts w:ascii="Arial" w:hAnsi="Arial" w:cs="Arial"/>
        </w:rPr>
        <w:t xml:space="preserve">приказом </w:t>
      </w:r>
      <w:proofErr w:type="spellStart"/>
      <w:r w:rsidR="00A16D74" w:rsidRPr="00F11CEB">
        <w:rPr>
          <w:rFonts w:ascii="Arial" w:hAnsi="Arial" w:cs="Arial"/>
        </w:rPr>
        <w:t>Минобрнауки</w:t>
      </w:r>
      <w:proofErr w:type="spellEnd"/>
      <w:r w:rsidR="00A16D74" w:rsidRPr="00F11CEB">
        <w:rPr>
          <w:rFonts w:ascii="Arial" w:hAnsi="Arial" w:cs="Arial"/>
        </w:rPr>
        <w:t xml:space="preserve"> России от 30 августа 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последующими изменениями);</w:t>
      </w:r>
    </w:p>
    <w:p w:rsidR="00A16D74" w:rsidRPr="00F11CEB" w:rsidRDefault="0051422A" w:rsidP="009C79EB">
      <w:pPr>
        <w:pStyle w:val="a3"/>
        <w:spacing w:before="0" w:beforeAutospacing="0" w:after="188" w:afterAutospacing="0" w:line="301" w:lineRule="atLeast"/>
        <w:ind w:left="567"/>
        <w:textAlignment w:val="baseline"/>
        <w:rPr>
          <w:rFonts w:ascii="Arial" w:hAnsi="Arial" w:cs="Arial"/>
        </w:rPr>
      </w:pPr>
      <w:r>
        <w:rPr>
          <w:rFonts w:ascii="Arial" w:hAnsi="Arial" w:cs="Arial"/>
        </w:rPr>
        <w:t>-</w:t>
      </w:r>
      <w:r w:rsidR="00A16D74" w:rsidRPr="00F11CEB">
        <w:rPr>
          <w:rFonts w:ascii="Arial" w:hAnsi="Arial" w:cs="Arial"/>
        </w:rPr>
        <w:t xml:space="preserve">приказом </w:t>
      </w:r>
      <w:proofErr w:type="spellStart"/>
      <w:r w:rsidR="00A16D74" w:rsidRPr="00F11CEB">
        <w:rPr>
          <w:rFonts w:ascii="Arial" w:hAnsi="Arial" w:cs="Arial"/>
        </w:rPr>
        <w:t>Минобрнауки</w:t>
      </w:r>
      <w:proofErr w:type="spellEnd"/>
      <w:r w:rsidR="00A16D74" w:rsidRPr="00F11CEB">
        <w:rPr>
          <w:rFonts w:ascii="Arial" w:hAnsi="Arial" w:cs="Arial"/>
        </w:rPr>
        <w:t xml:space="preserve"> России от 25 декабря 2013 г. N 1394</w:t>
      </w:r>
      <w:proofErr w:type="gramStart"/>
      <w:r w:rsidR="00A16D74" w:rsidRPr="00F11CEB">
        <w:rPr>
          <w:rFonts w:ascii="Arial" w:hAnsi="Arial" w:cs="Arial"/>
        </w:rPr>
        <w:t>″ О</w:t>
      </w:r>
      <w:proofErr w:type="gramEnd"/>
      <w:r w:rsidR="00A16D74" w:rsidRPr="00F11CEB">
        <w:rPr>
          <w:rFonts w:ascii="Arial" w:hAnsi="Arial" w:cs="Arial"/>
        </w:rPr>
        <w:t>б утверждении Порядка проведения государственной итоговой аттестации по образовательным программам основного общего образования» с последующими изменениями;</w:t>
      </w:r>
    </w:p>
    <w:p w:rsidR="00A16D74" w:rsidRPr="00F11CEB" w:rsidRDefault="0051422A" w:rsidP="009C79EB">
      <w:pPr>
        <w:pStyle w:val="a3"/>
        <w:spacing w:before="0" w:beforeAutospacing="0" w:after="188" w:afterAutospacing="0" w:line="301" w:lineRule="atLeast"/>
        <w:ind w:left="567"/>
        <w:textAlignment w:val="baseline"/>
        <w:rPr>
          <w:rFonts w:ascii="Arial" w:hAnsi="Arial" w:cs="Arial"/>
        </w:rPr>
      </w:pPr>
      <w:r>
        <w:rPr>
          <w:rFonts w:ascii="Arial" w:hAnsi="Arial" w:cs="Arial"/>
        </w:rPr>
        <w:t>-</w:t>
      </w:r>
      <w:r w:rsidR="00A16D74" w:rsidRPr="00F11CEB">
        <w:rPr>
          <w:rFonts w:ascii="Arial" w:hAnsi="Arial" w:cs="Arial"/>
        </w:rPr>
        <w:t xml:space="preserve">приказом </w:t>
      </w:r>
      <w:proofErr w:type="spellStart"/>
      <w:r w:rsidR="00A16D74" w:rsidRPr="00F11CEB">
        <w:rPr>
          <w:rFonts w:ascii="Arial" w:hAnsi="Arial" w:cs="Arial"/>
        </w:rPr>
        <w:t>Минобрнауки</w:t>
      </w:r>
      <w:proofErr w:type="spellEnd"/>
      <w:r w:rsidR="00A16D74" w:rsidRPr="00F11CEB">
        <w:rPr>
          <w:rFonts w:ascii="Arial" w:hAnsi="Arial" w:cs="Arial"/>
        </w:rPr>
        <w:t xml:space="preserve"> России от 14 февраля 2014 г. № 115 «Об утверждении Порядка заполнения, учета и выдачи аттестатов об основном общем и среднем общем образовании и их дубликатов».</w:t>
      </w: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 xml:space="preserve">Разъяснения по отдельным вопросам реализации указанных документов даны в письмах </w:t>
      </w:r>
      <w:proofErr w:type="spellStart"/>
      <w:r w:rsidRPr="00F11CEB">
        <w:rPr>
          <w:rFonts w:ascii="Arial" w:hAnsi="Arial" w:cs="Arial"/>
        </w:rPr>
        <w:t>Минобрнауки</w:t>
      </w:r>
      <w:proofErr w:type="spellEnd"/>
      <w:r w:rsidRPr="00F11CEB">
        <w:rPr>
          <w:rFonts w:ascii="Arial" w:hAnsi="Arial" w:cs="Arial"/>
        </w:rPr>
        <w:t xml:space="preserve"> России.</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Кто переводится в следующий класс</w:t>
      </w: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 xml:space="preserve">В следующий класс  переводятся </w:t>
      </w:r>
      <w:proofErr w:type="gramStart"/>
      <w:r w:rsidRPr="00F11CEB">
        <w:rPr>
          <w:rFonts w:ascii="Arial" w:hAnsi="Arial" w:cs="Arial"/>
        </w:rPr>
        <w:t>обучающиеся</w:t>
      </w:r>
      <w:proofErr w:type="gramEnd"/>
      <w:r w:rsidRPr="00F11CEB">
        <w:rPr>
          <w:rFonts w:ascii="Arial" w:hAnsi="Arial" w:cs="Arial"/>
        </w:rPr>
        <w:t>, освоившие в полном объеме соответствующую образовательную программу учебного года.</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 Что такое промежуточная аттестация и академическая задолженность</w:t>
      </w: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A16D74"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4"/>
          <w:rFonts w:ascii="Arial" w:hAnsi="Arial" w:cs="Arial"/>
          <w:bdr w:val="none" w:sz="0" w:space="0" w:color="auto" w:frame="1"/>
        </w:rPr>
        <w:t>Промежуточная аттестация</w:t>
      </w:r>
      <w:r w:rsidRPr="00F11CEB">
        <w:rPr>
          <w:rFonts w:ascii="Arial" w:hAnsi="Arial" w:cs="Arial"/>
        </w:rPr>
        <w:t> – это </w:t>
      </w:r>
      <w:r w:rsidRPr="00F11CEB">
        <w:rPr>
          <w:rStyle w:val="a4"/>
          <w:rFonts w:ascii="Arial" w:hAnsi="Arial" w:cs="Arial"/>
          <w:bdr w:val="none" w:sz="0" w:space="0" w:color="auto" w:frame="1"/>
        </w:rPr>
        <w:t>установление уровня</w:t>
      </w:r>
      <w:r w:rsidRPr="00F11CEB">
        <w:rPr>
          <w:rFonts w:ascii="Arial" w:hAnsi="Arial" w:cs="Arial"/>
        </w:rPr>
        <w:t> </w:t>
      </w:r>
      <w:r w:rsidRPr="00F11CEB">
        <w:rPr>
          <w:rStyle w:val="a4"/>
          <w:rFonts w:ascii="Arial" w:hAnsi="Arial" w:cs="Arial"/>
          <w:bdr w:val="none" w:sz="0" w:space="0" w:color="auto" w:frame="1"/>
        </w:rPr>
        <w:t>достижения результатов</w:t>
      </w:r>
      <w:r w:rsidRPr="00F11CEB">
        <w:rPr>
          <w:rFonts w:ascii="Arial" w:hAnsi="Arial" w:cs="Arial"/>
        </w:rPr>
        <w:t xml:space="preserve"> освоения учебных предметов, курсов, дисциплин (модулей), предусмотренных образовательной программой. Формы, периодичность и порядок проведения текущего контроля успеваемости и промежуточной аттестации </w:t>
      </w:r>
      <w:proofErr w:type="gramStart"/>
      <w:r w:rsidRPr="00F11CEB">
        <w:rPr>
          <w:rFonts w:ascii="Arial" w:hAnsi="Arial" w:cs="Arial"/>
        </w:rPr>
        <w:t>обучающихся</w:t>
      </w:r>
      <w:proofErr w:type="gramEnd"/>
      <w:r w:rsidRPr="00F11CEB">
        <w:rPr>
          <w:rFonts w:ascii="Arial" w:hAnsi="Arial" w:cs="Arial"/>
        </w:rPr>
        <w:t> </w:t>
      </w:r>
      <w:r w:rsidRPr="00F11CEB">
        <w:rPr>
          <w:rStyle w:val="a4"/>
          <w:rFonts w:ascii="Arial" w:hAnsi="Arial" w:cs="Arial"/>
          <w:bdr w:val="none" w:sz="0" w:space="0" w:color="auto" w:frame="1"/>
        </w:rPr>
        <w:t>определяются школой самостоятельно</w:t>
      </w:r>
      <w:r w:rsidRPr="00F11CEB">
        <w:rPr>
          <w:rFonts w:ascii="Arial" w:hAnsi="Arial" w:cs="Arial"/>
        </w:rPr>
        <w:t> и оформляются её локальным актом.</w:t>
      </w:r>
    </w:p>
    <w:p w:rsidR="0051422A" w:rsidRPr="00F11CEB" w:rsidRDefault="0051422A" w:rsidP="009C79EB">
      <w:pPr>
        <w:pStyle w:val="a3"/>
        <w:spacing w:before="0" w:beforeAutospacing="0" w:after="0" w:afterAutospacing="0" w:line="301" w:lineRule="atLeast"/>
        <w:ind w:left="567"/>
        <w:textAlignment w:val="baseline"/>
        <w:rPr>
          <w:rFonts w:ascii="Arial" w:hAnsi="Arial" w:cs="Arial"/>
        </w:rPr>
      </w:pP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4"/>
          <w:rFonts w:ascii="Arial" w:hAnsi="Arial" w:cs="Arial"/>
          <w:bdr w:val="none" w:sz="0" w:space="0" w:color="auto" w:frame="1"/>
        </w:rPr>
        <w:t>Академическая задолженность</w:t>
      </w:r>
      <w:r w:rsidRPr="00F11CEB">
        <w:rPr>
          <w:rFonts w:ascii="Arial" w:hAnsi="Arial" w:cs="Arial"/>
        </w:rPr>
        <w:t> — это </w:t>
      </w:r>
      <w:r w:rsidRPr="00F11CEB">
        <w:rPr>
          <w:rStyle w:val="a4"/>
          <w:rFonts w:ascii="Arial" w:hAnsi="Arial" w:cs="Arial"/>
          <w:bdr w:val="none" w:sz="0" w:space="0" w:color="auto" w:frame="1"/>
        </w:rPr>
        <w:t>неудовлетворительные результаты</w:t>
      </w:r>
      <w:r w:rsidRPr="00F11CEB">
        <w:rPr>
          <w:rFonts w:ascii="Arial" w:hAnsi="Arial" w:cs="Arial"/>
        </w:rPr>
        <w:t xml:space="preserve"> промежуточной аттестации по одному или нескольким учебным предметам, курсам, дисциплинам (модулям) или </w:t>
      </w:r>
      <w:proofErr w:type="spellStart"/>
      <w:r w:rsidRPr="00F11CEB">
        <w:rPr>
          <w:rFonts w:ascii="Arial" w:hAnsi="Arial" w:cs="Arial"/>
        </w:rPr>
        <w:t>непрохождение</w:t>
      </w:r>
      <w:proofErr w:type="spellEnd"/>
      <w:r w:rsidRPr="00F11CEB">
        <w:rPr>
          <w:rFonts w:ascii="Arial" w:hAnsi="Arial" w:cs="Arial"/>
        </w:rPr>
        <w:t xml:space="preserve"> промежуточной аттестации при отсутствии уважительных причин.</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lastRenderedPageBreak/>
        <w:t>Школа, родители (законные представители) несовершеннолетнего обучающегося, обеспечивающие получение общего образования в форме </w:t>
      </w:r>
      <w:r w:rsidRPr="00F11CEB">
        <w:rPr>
          <w:rStyle w:val="a4"/>
          <w:rFonts w:ascii="Arial" w:hAnsi="Arial" w:cs="Arial"/>
          <w:bdr w:val="none" w:sz="0" w:space="0" w:color="auto" w:frame="1"/>
        </w:rPr>
        <w:t>семейного образования</w:t>
      </w:r>
      <w:r w:rsidRPr="00F11CEB">
        <w:rPr>
          <w:rFonts w:ascii="Arial" w:hAnsi="Arial" w:cs="Arial"/>
        </w:rPr>
        <w:t xml:space="preserve">, обязаны  создать  условия для ликвидации обучающимся академической задолженности и обеспечить </w:t>
      </w:r>
      <w:proofErr w:type="gramStart"/>
      <w:r w:rsidRPr="00F11CEB">
        <w:rPr>
          <w:rFonts w:ascii="Arial" w:hAnsi="Arial" w:cs="Arial"/>
        </w:rPr>
        <w:t>контроль за</w:t>
      </w:r>
      <w:proofErr w:type="gramEnd"/>
      <w:r w:rsidRPr="00F11CEB">
        <w:rPr>
          <w:rFonts w:ascii="Arial" w:hAnsi="Arial" w:cs="Arial"/>
        </w:rPr>
        <w:t xml:space="preserve"> своевременностью ее ликвидации.</w:t>
      </w:r>
    </w:p>
    <w:p w:rsidR="00A16D74"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w:t>
      </w:r>
      <w:r w:rsidRPr="00F11CEB">
        <w:rPr>
          <w:rStyle w:val="a4"/>
          <w:rFonts w:ascii="Arial" w:hAnsi="Arial" w:cs="Arial"/>
          <w:bdr w:val="none" w:sz="0" w:space="0" w:color="auto" w:frame="1"/>
        </w:rPr>
        <w:t>не более двух раз</w:t>
      </w:r>
      <w:r w:rsidRPr="00F11CEB">
        <w:rPr>
          <w:rFonts w:ascii="Arial" w:hAnsi="Arial" w:cs="Arial"/>
        </w:rPr>
        <w:t> в сроки, определяемые школой в пределах одного года с момента образования академической задолженности. Для проведения промежуточной аттестации </w:t>
      </w:r>
      <w:r w:rsidRPr="00F11CEB">
        <w:rPr>
          <w:rStyle w:val="a4"/>
          <w:rFonts w:ascii="Arial" w:hAnsi="Arial" w:cs="Arial"/>
          <w:bdr w:val="none" w:sz="0" w:space="0" w:color="auto" w:frame="1"/>
        </w:rPr>
        <w:t>во второй раз</w:t>
      </w:r>
      <w:r w:rsidRPr="00F11CEB">
        <w:rPr>
          <w:rFonts w:ascii="Arial" w:hAnsi="Arial" w:cs="Arial"/>
        </w:rPr>
        <w:t> школой создается </w:t>
      </w:r>
      <w:r w:rsidRPr="00F11CEB">
        <w:rPr>
          <w:rStyle w:val="a4"/>
          <w:rFonts w:ascii="Arial" w:hAnsi="Arial" w:cs="Arial"/>
          <w:bdr w:val="none" w:sz="0" w:space="0" w:color="auto" w:frame="1"/>
        </w:rPr>
        <w:t>комиссия</w:t>
      </w:r>
      <w:r w:rsidRPr="00F11CEB">
        <w:rPr>
          <w:rFonts w:ascii="Arial" w:hAnsi="Arial" w:cs="Arial"/>
        </w:rPr>
        <w:t>.</w:t>
      </w:r>
    </w:p>
    <w:p w:rsidR="0051422A" w:rsidRPr="00F11CEB" w:rsidRDefault="0051422A" w:rsidP="009C79EB">
      <w:pPr>
        <w:pStyle w:val="a3"/>
        <w:spacing w:before="0" w:beforeAutospacing="0" w:after="0" w:afterAutospacing="0" w:line="301" w:lineRule="atLeast"/>
        <w:ind w:left="567"/>
        <w:textAlignment w:val="baseline"/>
        <w:rPr>
          <w:rFonts w:ascii="Arial" w:hAnsi="Arial" w:cs="Arial"/>
        </w:rPr>
      </w:pP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 Что такое условный перевод</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w:t>
      </w:r>
      <w:r w:rsidRPr="00F11CEB">
        <w:rPr>
          <w:rStyle w:val="a4"/>
          <w:rFonts w:ascii="Arial" w:hAnsi="Arial" w:cs="Arial"/>
          <w:bdr w:val="none" w:sz="0" w:space="0" w:color="auto" w:frame="1"/>
        </w:rPr>
        <w:t>условно.</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4"/>
          <w:rFonts w:ascii="Arial" w:hAnsi="Arial" w:cs="Arial"/>
          <w:bdr w:val="none" w:sz="0" w:space="0" w:color="auto" w:frame="1"/>
        </w:rPr>
        <w:t>Они</w:t>
      </w:r>
      <w:r w:rsidRPr="00F11CEB">
        <w:rPr>
          <w:rFonts w:ascii="Arial" w:hAnsi="Arial" w:cs="Arial"/>
        </w:rPr>
        <w:t> </w:t>
      </w:r>
      <w:r w:rsidRPr="00F11CEB">
        <w:rPr>
          <w:rStyle w:val="a4"/>
          <w:rFonts w:ascii="Arial" w:hAnsi="Arial" w:cs="Arial"/>
          <w:bdr w:val="none" w:sz="0" w:space="0" w:color="auto" w:frame="1"/>
        </w:rPr>
        <w:t>обязаны ликвидировать</w:t>
      </w:r>
      <w:r w:rsidRPr="00F11CEB">
        <w:rPr>
          <w:rFonts w:ascii="Arial" w:hAnsi="Arial" w:cs="Arial"/>
        </w:rPr>
        <w:t> </w:t>
      </w:r>
      <w:r w:rsidRPr="00F11CEB">
        <w:rPr>
          <w:rStyle w:val="a4"/>
          <w:rFonts w:ascii="Arial" w:hAnsi="Arial" w:cs="Arial"/>
          <w:bdr w:val="none" w:sz="0" w:space="0" w:color="auto" w:frame="1"/>
        </w:rPr>
        <w:t>академическую задолженность</w:t>
      </w:r>
      <w:r w:rsidRPr="00F11CEB">
        <w:rPr>
          <w:rFonts w:ascii="Arial" w:hAnsi="Arial" w:cs="Arial"/>
        </w:rPr>
        <w:t>. Ответственность за ликвидацию обучающимися академической задолженности в течение следующего учебного года возлагается на их </w:t>
      </w:r>
      <w:r w:rsidRPr="00F11CEB">
        <w:rPr>
          <w:rStyle w:val="a4"/>
          <w:rFonts w:ascii="Arial" w:hAnsi="Arial" w:cs="Arial"/>
          <w:bdr w:val="none" w:sz="0" w:space="0" w:color="auto" w:frame="1"/>
        </w:rPr>
        <w:t>родителей </w:t>
      </w:r>
      <w:r w:rsidRPr="00F11CEB">
        <w:rPr>
          <w:rFonts w:ascii="Arial" w:hAnsi="Arial" w:cs="Arial"/>
        </w:rPr>
        <w:t xml:space="preserve">(законных представителей).  Администрация школы   обязана установить порядок и сроки ликвидации академической задолженности, организовать при необходимости дополнительные консультации и т.д. При этом родители (законные представители) </w:t>
      </w:r>
      <w:proofErr w:type="gramStart"/>
      <w:r w:rsidRPr="00F11CEB">
        <w:rPr>
          <w:rFonts w:ascii="Arial" w:hAnsi="Arial" w:cs="Arial"/>
        </w:rPr>
        <w:t>обучающегося</w:t>
      </w:r>
      <w:proofErr w:type="gramEnd"/>
      <w:r w:rsidRPr="00F11CEB">
        <w:rPr>
          <w:rFonts w:ascii="Arial" w:hAnsi="Arial" w:cs="Arial"/>
        </w:rPr>
        <w:t xml:space="preserve"> могут обратиться с просьбой  о досрочном прохождении промежуточной аттестации.</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t>Обучающиеся 4 и 9 классов </w:t>
      </w:r>
      <w:r w:rsidRPr="00F11CEB">
        <w:rPr>
          <w:rStyle w:val="a4"/>
          <w:rFonts w:ascii="Arial" w:hAnsi="Arial" w:cs="Arial"/>
          <w:bdr w:val="none" w:sz="0" w:space="0" w:color="auto" w:frame="1"/>
        </w:rPr>
        <w:t>не могут быть переведены в следующий класс условно</w:t>
      </w:r>
      <w:r w:rsidRPr="00F11CEB">
        <w:rPr>
          <w:rFonts w:ascii="Arial" w:hAnsi="Arial" w:cs="Arial"/>
        </w:rPr>
        <w:t>, так как  на основании п.5 ст.66  закона об образовании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F11CEB">
        <w:rPr>
          <w:rStyle w:val="a5"/>
          <w:rFonts w:ascii="Arial" w:hAnsi="Arial" w:cs="Arial"/>
          <w:b/>
          <w:bCs/>
          <w:bdr w:val="none" w:sz="0" w:space="0" w:color="auto" w:frame="1"/>
        </w:rPr>
        <w:t> </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А что если</w:t>
      </w:r>
      <w:proofErr w:type="gramStart"/>
      <w:r w:rsidRPr="00F11CEB">
        <w:rPr>
          <w:rStyle w:val="a5"/>
          <w:rFonts w:ascii="Arial" w:hAnsi="Arial" w:cs="Arial"/>
          <w:b/>
          <w:bCs/>
          <w:bdr w:val="none" w:sz="0" w:space="0" w:color="auto" w:frame="1"/>
        </w:rPr>
        <w:t>..?</w:t>
      </w:r>
      <w:proofErr w:type="gramEnd"/>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Если обучающиеся не ликвидируют в установленные сроки академической задолженности с момента ее образования, то они по усмотрению их родителей (законных представителей):</w:t>
      </w:r>
    </w:p>
    <w:p w:rsidR="00A16D74" w:rsidRPr="00F11CEB" w:rsidRDefault="0051422A" w:rsidP="009C79EB">
      <w:pPr>
        <w:pStyle w:val="a3"/>
        <w:spacing w:before="0" w:beforeAutospacing="0" w:after="0" w:afterAutospacing="0" w:line="301" w:lineRule="atLeast"/>
        <w:ind w:left="567"/>
        <w:textAlignment w:val="baseline"/>
        <w:rPr>
          <w:rFonts w:ascii="Arial" w:hAnsi="Arial" w:cs="Arial"/>
        </w:rPr>
      </w:pPr>
      <w:r>
        <w:rPr>
          <w:rFonts w:ascii="Arial" w:hAnsi="Arial" w:cs="Arial"/>
          <w:bdr w:val="none" w:sz="0" w:space="0" w:color="auto" w:frame="1"/>
        </w:rPr>
        <w:t>-</w:t>
      </w:r>
      <w:r w:rsidR="00A16D74" w:rsidRPr="00F11CEB">
        <w:rPr>
          <w:rFonts w:ascii="Arial" w:hAnsi="Arial" w:cs="Arial"/>
          <w:bdr w:val="none" w:sz="0" w:space="0" w:color="auto" w:frame="1"/>
        </w:rPr>
        <w:t>оставляются на повторное обучение;</w:t>
      </w:r>
    </w:p>
    <w:p w:rsidR="00A16D74" w:rsidRPr="00F11CEB" w:rsidRDefault="0051422A" w:rsidP="009C79EB">
      <w:pPr>
        <w:pStyle w:val="a3"/>
        <w:spacing w:before="0" w:beforeAutospacing="0" w:after="0" w:afterAutospacing="0" w:line="301" w:lineRule="atLeast"/>
        <w:ind w:left="567"/>
        <w:textAlignment w:val="baseline"/>
        <w:rPr>
          <w:rFonts w:ascii="Arial" w:hAnsi="Arial" w:cs="Arial"/>
        </w:rPr>
      </w:pPr>
      <w:r>
        <w:rPr>
          <w:rFonts w:ascii="Arial" w:hAnsi="Arial" w:cs="Arial"/>
          <w:bdr w:val="none" w:sz="0" w:space="0" w:color="auto" w:frame="1"/>
        </w:rPr>
        <w:t>-</w:t>
      </w:r>
      <w:r w:rsidR="00A16D74" w:rsidRPr="00F11CEB">
        <w:rPr>
          <w:rFonts w:ascii="Arial" w:hAnsi="Arial" w:cs="Arial"/>
          <w:bdr w:val="none" w:sz="0" w:space="0" w:color="auto" w:frame="1"/>
        </w:rPr>
        <w:t xml:space="preserve">переводятся на </w:t>
      </w:r>
      <w:proofErr w:type="gramStart"/>
      <w:r w:rsidR="00A16D74" w:rsidRPr="00F11CEB">
        <w:rPr>
          <w:rFonts w:ascii="Arial" w:hAnsi="Arial" w:cs="Arial"/>
          <w:bdr w:val="none" w:sz="0" w:space="0" w:color="auto" w:frame="1"/>
        </w:rPr>
        <w:t>обучение</w:t>
      </w:r>
      <w:proofErr w:type="gramEnd"/>
      <w:r w:rsidR="00A16D74" w:rsidRPr="00F11CEB">
        <w:rPr>
          <w:rFonts w:ascii="Arial" w:hAnsi="Arial" w:cs="Arial"/>
          <w:bdr w:val="none" w:sz="0" w:space="0" w:color="auto" w:frame="1"/>
        </w:rPr>
        <w:t xml:space="preserve"> по адаптированным общеобразовательным программам в соответствии с рекомендациями психолого-медико-педагогической комиссии (ПМПК);</w:t>
      </w:r>
    </w:p>
    <w:p w:rsidR="00A16D74" w:rsidRPr="00F11CEB" w:rsidRDefault="0051422A" w:rsidP="009C79EB">
      <w:pPr>
        <w:pStyle w:val="a3"/>
        <w:spacing w:before="0" w:beforeAutospacing="0" w:after="0" w:afterAutospacing="0" w:line="301" w:lineRule="atLeast"/>
        <w:ind w:left="567"/>
        <w:textAlignment w:val="baseline"/>
        <w:rPr>
          <w:rFonts w:ascii="Arial" w:hAnsi="Arial" w:cs="Arial"/>
        </w:rPr>
      </w:pPr>
      <w:r>
        <w:rPr>
          <w:rFonts w:ascii="Arial" w:hAnsi="Arial" w:cs="Arial"/>
          <w:bdr w:val="none" w:sz="0" w:space="0" w:color="auto" w:frame="1"/>
        </w:rPr>
        <w:t>-</w:t>
      </w:r>
      <w:r w:rsidR="00A16D74" w:rsidRPr="00F11CEB">
        <w:rPr>
          <w:rFonts w:ascii="Arial" w:hAnsi="Arial" w:cs="Arial"/>
          <w:bdr w:val="none" w:sz="0" w:space="0" w:color="auto" w:frame="1"/>
        </w:rPr>
        <w:t xml:space="preserve">переводятся на </w:t>
      </w:r>
      <w:proofErr w:type="gramStart"/>
      <w:r w:rsidR="00A16D74" w:rsidRPr="00F11CEB">
        <w:rPr>
          <w:rFonts w:ascii="Arial" w:hAnsi="Arial" w:cs="Arial"/>
          <w:bdr w:val="none" w:sz="0" w:space="0" w:color="auto" w:frame="1"/>
        </w:rPr>
        <w:t>обучение</w:t>
      </w:r>
      <w:proofErr w:type="gramEnd"/>
      <w:r w:rsidR="00A16D74" w:rsidRPr="00F11CEB">
        <w:rPr>
          <w:rFonts w:ascii="Arial" w:hAnsi="Arial" w:cs="Arial"/>
          <w:bdr w:val="none" w:sz="0" w:space="0" w:color="auto" w:frame="1"/>
        </w:rPr>
        <w:t xml:space="preserve"> по индивидуальному учебному  плану.</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t>Обучающиеся по образовательным программам начального общего, основного общего и среднего общего образования в форме </w:t>
      </w:r>
      <w:r w:rsidRPr="00F11CEB">
        <w:rPr>
          <w:rStyle w:val="a4"/>
          <w:rFonts w:ascii="Arial" w:hAnsi="Arial" w:cs="Arial"/>
          <w:bdr w:val="none" w:sz="0" w:space="0" w:color="auto" w:frame="1"/>
        </w:rPr>
        <w:t>семейного образования</w:t>
      </w:r>
      <w:r w:rsidRPr="00F11CEB">
        <w:rPr>
          <w:rFonts w:ascii="Arial" w:hAnsi="Arial" w:cs="Arial"/>
        </w:rPr>
        <w:t>, не ликвидировавшие в установленные сроки академической задолженности, </w:t>
      </w:r>
      <w:r w:rsidRPr="00F11CEB">
        <w:rPr>
          <w:rStyle w:val="a4"/>
          <w:rFonts w:ascii="Arial" w:hAnsi="Arial" w:cs="Arial"/>
          <w:bdr w:val="none" w:sz="0" w:space="0" w:color="auto" w:frame="1"/>
        </w:rPr>
        <w:t>продолжают получать образование в образовательной организации</w:t>
      </w:r>
      <w:r w:rsidRPr="00F11CEB">
        <w:rPr>
          <w:rFonts w:ascii="Arial" w:hAnsi="Arial" w:cs="Arial"/>
        </w:rPr>
        <w:t>.</w:t>
      </w:r>
    </w:p>
    <w:p w:rsidR="0051422A" w:rsidRDefault="0051422A" w:rsidP="009C79EB">
      <w:pPr>
        <w:pStyle w:val="a3"/>
        <w:spacing w:before="0" w:beforeAutospacing="0" w:after="0" w:afterAutospacing="0" w:line="301" w:lineRule="atLeast"/>
        <w:ind w:left="567"/>
        <w:textAlignment w:val="baseline"/>
        <w:rPr>
          <w:rStyle w:val="a5"/>
          <w:rFonts w:ascii="Arial" w:hAnsi="Arial" w:cs="Arial"/>
          <w:b/>
          <w:bCs/>
          <w:bdr w:val="none" w:sz="0" w:space="0" w:color="auto" w:frame="1"/>
        </w:rPr>
      </w:pP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О ВПР</w:t>
      </w:r>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 xml:space="preserve">Ежегодно по графику </w:t>
      </w:r>
      <w:proofErr w:type="spellStart"/>
      <w:r w:rsidRPr="00F11CEB">
        <w:rPr>
          <w:rFonts w:ascii="Arial" w:hAnsi="Arial" w:cs="Arial"/>
        </w:rPr>
        <w:t>Рособрнадзора</w:t>
      </w:r>
      <w:proofErr w:type="spellEnd"/>
      <w:r w:rsidRPr="00F11CEB">
        <w:rPr>
          <w:rFonts w:ascii="Arial" w:hAnsi="Arial" w:cs="Arial"/>
        </w:rPr>
        <w:t>  обучающиеся пишут Всероссийские проверочные работы. Как  поясняет глава ведомства Сергей Кравцов, отметки за ВПР не должны влиять на перевод в следующий класс.</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Style w:val="a5"/>
          <w:rFonts w:ascii="Arial" w:hAnsi="Arial" w:cs="Arial"/>
          <w:b/>
          <w:bCs/>
          <w:bdr w:val="none" w:sz="0" w:space="0" w:color="auto" w:frame="1"/>
        </w:rPr>
        <w:t>Примечание.</w:t>
      </w:r>
      <w:r w:rsidRPr="00F11CEB">
        <w:rPr>
          <w:rFonts w:ascii="Arial" w:hAnsi="Arial" w:cs="Arial"/>
        </w:rPr>
        <w:t> Индивидуальный учебный план — это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r w:rsidRPr="00F11CEB">
        <w:rPr>
          <w:rStyle w:val="a5"/>
          <w:rFonts w:ascii="Arial" w:hAnsi="Arial" w:cs="Arial"/>
          <w:b/>
          <w:bCs/>
          <w:bdr w:val="none" w:sz="0" w:space="0" w:color="auto" w:frame="1"/>
        </w:rPr>
        <w:t> </w:t>
      </w:r>
    </w:p>
    <w:p w:rsidR="0051422A" w:rsidRDefault="0051422A" w:rsidP="009C79EB">
      <w:pPr>
        <w:pStyle w:val="a3"/>
        <w:spacing w:before="0" w:beforeAutospacing="0" w:after="0" w:afterAutospacing="0" w:line="301" w:lineRule="atLeast"/>
        <w:ind w:left="567"/>
        <w:textAlignment w:val="baseline"/>
        <w:rPr>
          <w:rStyle w:val="a5"/>
          <w:rFonts w:ascii="Arial" w:hAnsi="Arial" w:cs="Arial"/>
          <w:b/>
          <w:bCs/>
          <w:bdr w:val="none" w:sz="0" w:space="0" w:color="auto" w:frame="1"/>
        </w:rPr>
      </w:pP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proofErr w:type="spellStart"/>
      <w:r w:rsidRPr="00F11CEB">
        <w:rPr>
          <w:rStyle w:val="a5"/>
          <w:rFonts w:ascii="Arial" w:hAnsi="Arial" w:cs="Arial"/>
          <w:b/>
          <w:bCs/>
          <w:bdr w:val="none" w:sz="0" w:space="0" w:color="auto" w:frame="1"/>
        </w:rPr>
        <w:t>Справочно</w:t>
      </w:r>
      <w:proofErr w:type="spellEnd"/>
    </w:p>
    <w:p w:rsidR="00A16D74" w:rsidRPr="00F11CEB" w:rsidRDefault="00A16D74" w:rsidP="009C79EB">
      <w:pPr>
        <w:pStyle w:val="a3"/>
        <w:spacing w:before="0" w:beforeAutospacing="0" w:after="188" w:afterAutospacing="0" w:line="301" w:lineRule="atLeast"/>
        <w:ind w:left="567"/>
        <w:textAlignment w:val="baseline"/>
        <w:rPr>
          <w:rFonts w:ascii="Arial" w:hAnsi="Arial" w:cs="Arial"/>
        </w:rPr>
      </w:pPr>
      <w:r w:rsidRPr="00F11CEB">
        <w:rPr>
          <w:rFonts w:ascii="Arial" w:hAnsi="Arial" w:cs="Arial"/>
        </w:rPr>
        <w:t>Право на образование в Российской Федерации является одним из неотъемлемых конституционных прав граждан. В соответствии со ст. 63 Семейного кодекса РФ, п. 1 ч. 4 ст. 44 Федерального закона № 273-ФЗ родители обязаны обеспечить получение детьми общего образования.</w:t>
      </w:r>
    </w:p>
    <w:p w:rsidR="00A16D74" w:rsidRPr="00F11CEB" w:rsidRDefault="00A16D74" w:rsidP="009C79EB">
      <w:pPr>
        <w:pStyle w:val="a3"/>
        <w:spacing w:before="0" w:beforeAutospacing="0" w:after="0" w:afterAutospacing="0" w:line="301" w:lineRule="atLeast"/>
        <w:ind w:left="567"/>
        <w:textAlignment w:val="baseline"/>
        <w:rPr>
          <w:rFonts w:ascii="Arial" w:hAnsi="Arial" w:cs="Arial"/>
        </w:rPr>
      </w:pPr>
      <w:r w:rsidRPr="00F11CEB">
        <w:rPr>
          <w:rFonts w:ascii="Arial" w:hAnsi="Arial" w:cs="Arial"/>
        </w:rPr>
        <w:t>В соответствии со ст. 65 Семейного кодекса РФ родители, осуществляющие родительские права в ущерб правам и интересам детей, несут ответственность в установленном законом порядке.  Действующим законодательством предусмотрена семейно-правовая, административная и даже уголовная ответственность родителей в случае ущемления прав и законных интересов детей.</w:t>
      </w:r>
      <w:r w:rsidRPr="00F11CEB">
        <w:rPr>
          <w:rStyle w:val="a5"/>
          <w:rFonts w:ascii="Arial" w:hAnsi="Arial" w:cs="Arial"/>
          <w:b/>
          <w:bCs/>
          <w:bdr w:val="none" w:sz="0" w:space="0" w:color="auto" w:frame="1"/>
        </w:rPr>
        <w:t> </w:t>
      </w:r>
    </w:p>
    <w:p w:rsidR="00AC1B1B" w:rsidRPr="00F11CEB" w:rsidRDefault="00AC1B1B" w:rsidP="009C79EB">
      <w:pPr>
        <w:spacing w:after="0" w:line="451" w:lineRule="atLeast"/>
        <w:ind w:left="567"/>
        <w:textAlignment w:val="baseline"/>
        <w:outlineLvl w:val="0"/>
        <w:rPr>
          <w:rFonts w:ascii="Arial" w:eastAsia="Times New Roman" w:hAnsi="Arial" w:cs="Arial"/>
          <w:kern w:val="36"/>
          <w:sz w:val="24"/>
          <w:szCs w:val="24"/>
          <w:lang w:eastAsia="ru-RU"/>
        </w:rPr>
      </w:pPr>
      <w:r w:rsidRPr="00F11CEB">
        <w:rPr>
          <w:rFonts w:ascii="Arial" w:eastAsia="Times New Roman" w:hAnsi="Arial" w:cs="Arial"/>
          <w:kern w:val="36"/>
          <w:sz w:val="24"/>
          <w:szCs w:val="24"/>
          <w:lang w:eastAsia="ru-RU"/>
        </w:rPr>
        <w:t>Условный перевод обучающегося и его последствия</w:t>
      </w:r>
    </w:p>
    <w:p w:rsidR="00AC1B1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Начался учебный год.  Однако, для некоторых школьников он может оказаться омраченным прошлогодними «хвостами». Это дети, имеющие академическую задолженность – двойки по итогам прошлого года. Они переведены в следующий класс </w:t>
      </w:r>
      <w:r w:rsidRPr="00F11CEB">
        <w:rPr>
          <w:rFonts w:ascii="Arial" w:eastAsia="Times New Roman" w:hAnsi="Arial" w:cs="Arial"/>
          <w:sz w:val="24"/>
          <w:szCs w:val="24"/>
          <w:bdr w:val="none" w:sz="0" w:space="0" w:color="auto" w:frame="1"/>
          <w:lang w:eastAsia="ru-RU"/>
        </w:rPr>
        <w:t>условно</w:t>
      </w:r>
      <w:r w:rsidRPr="00F11CEB">
        <w:rPr>
          <w:rFonts w:ascii="Arial" w:eastAsia="Times New Roman" w:hAnsi="Arial" w:cs="Arial"/>
          <w:sz w:val="24"/>
          <w:szCs w:val="24"/>
          <w:lang w:eastAsia="ru-RU"/>
        </w:rPr>
        <w:t>. Для того</w:t>
      </w:r>
      <w:proofErr w:type="gramStart"/>
      <w:r w:rsidRPr="00F11CEB">
        <w:rPr>
          <w:rFonts w:ascii="Arial" w:eastAsia="Times New Roman" w:hAnsi="Arial" w:cs="Arial"/>
          <w:sz w:val="24"/>
          <w:szCs w:val="24"/>
          <w:lang w:eastAsia="ru-RU"/>
        </w:rPr>
        <w:t>,</w:t>
      </w:r>
      <w:proofErr w:type="gramEnd"/>
      <w:r w:rsidRPr="00F11CEB">
        <w:rPr>
          <w:rFonts w:ascii="Arial" w:eastAsia="Times New Roman" w:hAnsi="Arial" w:cs="Arial"/>
          <w:sz w:val="24"/>
          <w:szCs w:val="24"/>
          <w:lang w:eastAsia="ru-RU"/>
        </w:rPr>
        <w:t xml:space="preserve"> чтобы стать полноправным учеником этого класса, им надо  академическую задолженность </w:t>
      </w:r>
      <w:r w:rsidRPr="00F11CEB">
        <w:rPr>
          <w:rFonts w:ascii="Arial" w:eastAsia="Times New Roman" w:hAnsi="Arial" w:cs="Arial"/>
          <w:sz w:val="24"/>
          <w:szCs w:val="24"/>
          <w:bdr w:val="none" w:sz="0" w:space="0" w:color="auto" w:frame="1"/>
          <w:lang w:eastAsia="ru-RU"/>
        </w:rPr>
        <w:t>ликвидировать</w:t>
      </w:r>
      <w:r w:rsidRPr="00F11CEB">
        <w:rPr>
          <w:rFonts w:ascii="Arial" w:eastAsia="Times New Roman" w:hAnsi="Arial" w:cs="Arial"/>
          <w:sz w:val="24"/>
          <w:szCs w:val="24"/>
          <w:lang w:eastAsia="ru-RU"/>
        </w:rPr>
        <w:t>.</w:t>
      </w:r>
    </w:p>
    <w:p w:rsidR="0051422A" w:rsidRPr="00F11CEB" w:rsidRDefault="0051422A" w:rsidP="009C79EB">
      <w:pPr>
        <w:spacing w:after="0" w:line="301" w:lineRule="atLeast"/>
        <w:ind w:left="567"/>
        <w:textAlignment w:val="baseline"/>
        <w:rPr>
          <w:rFonts w:ascii="Arial" w:eastAsia="Times New Roman" w:hAnsi="Arial" w:cs="Arial"/>
          <w:sz w:val="24"/>
          <w:szCs w:val="24"/>
          <w:lang w:eastAsia="ru-RU"/>
        </w:rPr>
      </w:pP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b/>
          <w:bCs/>
          <w:i/>
          <w:iCs/>
          <w:sz w:val="24"/>
          <w:szCs w:val="24"/>
          <w:lang w:eastAsia="ru-RU"/>
        </w:rPr>
        <w:t>Как ликвидировать академическую задолженность</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Федеральным законом от 29.12.2012 г. №273-ФЗ «Об образовании в Российской Федерации» (далее — закон об образовании) установлено, </w:t>
      </w:r>
      <w:r w:rsidRPr="00F11CEB">
        <w:rPr>
          <w:rFonts w:ascii="Arial" w:eastAsia="Times New Roman" w:hAnsi="Arial" w:cs="Arial"/>
          <w:sz w:val="24"/>
          <w:szCs w:val="24"/>
          <w:bdr w:val="none" w:sz="0" w:space="0" w:color="auto" w:frame="1"/>
          <w:lang w:eastAsia="ru-RU"/>
        </w:rPr>
        <w:t xml:space="preserve">чтобы ликвидировать академическую задолженность, обучающемуся надо пройти промежуточную аттестацию по соответствующим учебному </w:t>
      </w:r>
      <w:proofErr w:type="spellStart"/>
      <w:r w:rsidRPr="00F11CEB">
        <w:rPr>
          <w:rFonts w:ascii="Arial" w:eastAsia="Times New Roman" w:hAnsi="Arial" w:cs="Arial"/>
          <w:sz w:val="24"/>
          <w:szCs w:val="24"/>
          <w:bdr w:val="none" w:sz="0" w:space="0" w:color="auto" w:frame="1"/>
          <w:lang w:eastAsia="ru-RU"/>
        </w:rPr>
        <w:t>предмету.</w:t>
      </w:r>
      <w:r w:rsidRPr="00F11CEB">
        <w:rPr>
          <w:rFonts w:ascii="Arial" w:eastAsia="Times New Roman" w:hAnsi="Arial" w:cs="Arial"/>
          <w:sz w:val="24"/>
          <w:szCs w:val="24"/>
          <w:lang w:eastAsia="ru-RU"/>
        </w:rPr>
        <w:t>Для</w:t>
      </w:r>
      <w:proofErr w:type="spellEnd"/>
      <w:r w:rsidRPr="00F11CEB">
        <w:rPr>
          <w:rFonts w:ascii="Arial" w:eastAsia="Times New Roman" w:hAnsi="Arial" w:cs="Arial"/>
          <w:sz w:val="24"/>
          <w:szCs w:val="24"/>
          <w:lang w:eastAsia="ru-RU"/>
        </w:rPr>
        <w:t xml:space="preserve"> этого ему предоставляются </w:t>
      </w:r>
      <w:r w:rsidRPr="00F11CEB">
        <w:rPr>
          <w:rFonts w:ascii="Arial" w:eastAsia="Times New Roman" w:hAnsi="Arial" w:cs="Arial"/>
          <w:sz w:val="24"/>
          <w:szCs w:val="24"/>
          <w:bdr w:val="none" w:sz="0" w:space="0" w:color="auto" w:frame="1"/>
          <w:lang w:eastAsia="ru-RU"/>
        </w:rPr>
        <w:t>2 попытки</w:t>
      </w:r>
      <w:r w:rsidRPr="00F11CEB">
        <w:rPr>
          <w:rFonts w:ascii="Arial" w:eastAsia="Times New Roman" w:hAnsi="Arial" w:cs="Arial"/>
          <w:sz w:val="24"/>
          <w:szCs w:val="24"/>
          <w:lang w:eastAsia="ru-RU"/>
        </w:rPr>
        <w:t> в пределах одного года с момента образования академической задолженности.  Сроки  и порядок ликвидации академической задолженности определяются локальным актом школы. В указанный период не включаются время болезни обучающегося.</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Положение о формах и сроках промежуточной аттестации в школе должно быть размещено на сайте школы.</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В первый раз предмет сдается учителю. Для проведения промежуточной аттестации во второй раз школой создается комиссия.</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Если получение образования осуществляется в форме </w:t>
      </w:r>
      <w:r w:rsidRPr="00F11CEB">
        <w:rPr>
          <w:rFonts w:ascii="Arial" w:eastAsia="Times New Roman" w:hAnsi="Arial" w:cs="Arial"/>
          <w:sz w:val="24"/>
          <w:szCs w:val="24"/>
          <w:bdr w:val="none" w:sz="0" w:space="0" w:color="auto" w:frame="1"/>
          <w:lang w:eastAsia="ru-RU"/>
        </w:rPr>
        <w:t>семейного образования</w:t>
      </w:r>
      <w:r w:rsidRPr="00F11CEB">
        <w:rPr>
          <w:rFonts w:ascii="Arial" w:eastAsia="Times New Roman" w:hAnsi="Arial" w:cs="Arial"/>
          <w:sz w:val="24"/>
          <w:szCs w:val="24"/>
          <w:lang w:eastAsia="ru-RU"/>
        </w:rPr>
        <w:t>, то школа, родители (законные представители) несовершеннолетнего обучающегося,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При необходимости родители учащегося могут сами инициировать пересдачу – направив соответствующее заявление с просьбой обеспечить возможность прохождения промежуточной аттестации в администрацию школы.</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Администрация школы обязана создать условия обучающемуся для ликвидации академической задолженности и обеспечить контроль за своевременностью ее ликвидации.</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 xml:space="preserve">Взимание платы с </w:t>
      </w:r>
      <w:proofErr w:type="gramStart"/>
      <w:r w:rsidRPr="00F11CEB">
        <w:rPr>
          <w:rFonts w:ascii="Arial" w:eastAsia="Times New Roman" w:hAnsi="Arial" w:cs="Arial"/>
          <w:sz w:val="24"/>
          <w:szCs w:val="24"/>
          <w:lang w:eastAsia="ru-RU"/>
        </w:rPr>
        <w:t>обучающихся</w:t>
      </w:r>
      <w:proofErr w:type="gramEnd"/>
      <w:r w:rsidRPr="00F11CEB">
        <w:rPr>
          <w:rFonts w:ascii="Arial" w:eastAsia="Times New Roman" w:hAnsi="Arial" w:cs="Arial"/>
          <w:sz w:val="24"/>
          <w:szCs w:val="24"/>
          <w:lang w:eastAsia="ru-RU"/>
        </w:rPr>
        <w:t xml:space="preserve"> за прохождение промежуточной аттестации согласно закону об образовании  </w:t>
      </w:r>
      <w:r w:rsidRPr="00F11CEB">
        <w:rPr>
          <w:rFonts w:ascii="Arial" w:eastAsia="Times New Roman" w:hAnsi="Arial" w:cs="Arial"/>
          <w:sz w:val="24"/>
          <w:szCs w:val="24"/>
          <w:bdr w:val="none" w:sz="0" w:space="0" w:color="auto" w:frame="1"/>
          <w:lang w:eastAsia="ru-RU"/>
        </w:rPr>
        <w:t>не допускается</w:t>
      </w:r>
      <w:r w:rsidRPr="00F11CEB">
        <w:rPr>
          <w:rFonts w:ascii="Arial" w:eastAsia="Times New Roman" w:hAnsi="Arial" w:cs="Arial"/>
          <w:sz w:val="24"/>
          <w:szCs w:val="24"/>
          <w:lang w:eastAsia="ru-RU"/>
        </w:rPr>
        <w:t>.</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b/>
          <w:bCs/>
          <w:i/>
          <w:iCs/>
          <w:sz w:val="24"/>
          <w:szCs w:val="24"/>
          <w:lang w:eastAsia="ru-RU"/>
        </w:rPr>
        <w:t>Если академическую задолженность не удалось ликвидировать</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lastRenderedPageBreak/>
        <w:t>1.</w:t>
      </w:r>
      <w:r w:rsidRPr="00F11CEB">
        <w:rPr>
          <w:rFonts w:ascii="Arial" w:eastAsia="Times New Roman" w:hAnsi="Arial" w:cs="Arial"/>
          <w:sz w:val="24"/>
          <w:szCs w:val="24"/>
          <w:bdr w:val="none" w:sz="0" w:space="0" w:color="auto" w:frame="1"/>
          <w:lang w:eastAsia="ru-RU"/>
        </w:rPr>
        <w:t>оставляются на повторное обучение</w:t>
      </w:r>
      <w:r w:rsidRPr="00F11CEB">
        <w:rPr>
          <w:rFonts w:ascii="Arial" w:eastAsia="Times New Roman" w:hAnsi="Arial" w:cs="Arial"/>
          <w:sz w:val="24"/>
          <w:szCs w:val="24"/>
          <w:lang w:eastAsia="ru-RU"/>
        </w:rPr>
        <w:t> в том классе, за который учащийся имеет задолженность;</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2.</w:t>
      </w:r>
      <w:r w:rsidRPr="00F11CEB">
        <w:rPr>
          <w:rFonts w:ascii="Arial" w:eastAsia="Times New Roman" w:hAnsi="Arial" w:cs="Arial"/>
          <w:sz w:val="24"/>
          <w:szCs w:val="24"/>
          <w:bdr w:val="none" w:sz="0" w:space="0" w:color="auto" w:frame="1"/>
          <w:lang w:eastAsia="ru-RU"/>
        </w:rPr>
        <w:t>переводятся на обучение по адаптированным образовательным программам</w:t>
      </w:r>
      <w:r w:rsidRPr="00F11CEB">
        <w:rPr>
          <w:rFonts w:ascii="Arial" w:eastAsia="Times New Roman" w:hAnsi="Arial" w:cs="Arial"/>
          <w:sz w:val="24"/>
          <w:szCs w:val="24"/>
          <w:lang w:eastAsia="ru-RU"/>
        </w:rPr>
        <w:t> в соответствии с рекомендациями психолого-медико-педагогической комиссии;</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3.</w:t>
      </w:r>
      <w:r w:rsidRPr="00F11CEB">
        <w:rPr>
          <w:rFonts w:ascii="Arial" w:eastAsia="Times New Roman" w:hAnsi="Arial" w:cs="Arial"/>
          <w:sz w:val="24"/>
          <w:szCs w:val="24"/>
          <w:bdr w:val="none" w:sz="0" w:space="0" w:color="auto" w:frame="1"/>
          <w:lang w:eastAsia="ru-RU"/>
        </w:rPr>
        <w:t xml:space="preserve">переводятся на </w:t>
      </w:r>
      <w:proofErr w:type="gramStart"/>
      <w:r w:rsidRPr="00F11CEB">
        <w:rPr>
          <w:rFonts w:ascii="Arial" w:eastAsia="Times New Roman" w:hAnsi="Arial" w:cs="Arial"/>
          <w:sz w:val="24"/>
          <w:szCs w:val="24"/>
          <w:bdr w:val="none" w:sz="0" w:space="0" w:color="auto" w:frame="1"/>
          <w:lang w:eastAsia="ru-RU"/>
        </w:rPr>
        <w:t>обучение</w:t>
      </w:r>
      <w:proofErr w:type="gramEnd"/>
      <w:r w:rsidRPr="00F11CEB">
        <w:rPr>
          <w:rFonts w:ascii="Arial" w:eastAsia="Times New Roman" w:hAnsi="Arial" w:cs="Arial"/>
          <w:sz w:val="24"/>
          <w:szCs w:val="24"/>
          <w:bdr w:val="none" w:sz="0" w:space="0" w:color="auto" w:frame="1"/>
          <w:lang w:eastAsia="ru-RU"/>
        </w:rPr>
        <w:t xml:space="preserve"> по индивидуальному учебному плану</w:t>
      </w:r>
      <w:r w:rsidRPr="00F11CEB">
        <w:rPr>
          <w:rFonts w:ascii="Arial" w:eastAsia="Times New Roman" w:hAnsi="Arial" w:cs="Arial"/>
          <w:sz w:val="24"/>
          <w:szCs w:val="24"/>
          <w:lang w:eastAsia="ru-RU"/>
        </w:rPr>
        <w:t>, порядок осуществления обучения по которому  определяется школой  самостоятельно, а реализация  осуществляется в пределах осваиваемой образовательной программы.</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Следует </w:t>
      </w:r>
      <w:r w:rsidRPr="00F11CEB">
        <w:rPr>
          <w:rFonts w:ascii="Arial" w:eastAsia="Times New Roman" w:hAnsi="Arial" w:cs="Arial"/>
          <w:sz w:val="24"/>
          <w:szCs w:val="24"/>
          <w:bdr w:val="none" w:sz="0" w:space="0" w:color="auto" w:frame="1"/>
          <w:lang w:eastAsia="ru-RU"/>
        </w:rPr>
        <w:t>обратить внимание</w:t>
      </w:r>
      <w:r w:rsidRPr="00F11CEB">
        <w:rPr>
          <w:rFonts w:ascii="Arial" w:eastAsia="Times New Roman" w:hAnsi="Arial" w:cs="Arial"/>
          <w:sz w:val="24"/>
          <w:szCs w:val="24"/>
          <w:lang w:eastAsia="ru-RU"/>
        </w:rPr>
        <w:t xml:space="preserve"> на положение закона об образовании, что вариант продолжения обучения в случае </w:t>
      </w:r>
      <w:proofErr w:type="spellStart"/>
      <w:r w:rsidRPr="00F11CEB">
        <w:rPr>
          <w:rFonts w:ascii="Arial" w:eastAsia="Times New Roman" w:hAnsi="Arial" w:cs="Arial"/>
          <w:sz w:val="24"/>
          <w:szCs w:val="24"/>
          <w:lang w:eastAsia="ru-RU"/>
        </w:rPr>
        <w:t>неликвидации</w:t>
      </w:r>
      <w:proofErr w:type="spellEnd"/>
      <w:r w:rsidRPr="00F11CEB">
        <w:rPr>
          <w:rFonts w:ascii="Arial" w:eastAsia="Times New Roman" w:hAnsi="Arial" w:cs="Arial"/>
          <w:sz w:val="24"/>
          <w:szCs w:val="24"/>
          <w:lang w:eastAsia="ru-RU"/>
        </w:rPr>
        <w:t xml:space="preserve"> учащимися академической задолженности определяется их родителями (законными представителями).</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Обучающиеся, получающие образование в форме семейного образования, не ликвидировавшие в установленные сроки академической задолженности, продолжают </w:t>
      </w:r>
      <w:r w:rsidRPr="00F11CEB">
        <w:rPr>
          <w:rFonts w:ascii="Arial" w:eastAsia="Times New Roman" w:hAnsi="Arial" w:cs="Arial"/>
          <w:sz w:val="24"/>
          <w:szCs w:val="24"/>
          <w:bdr w:val="none" w:sz="0" w:space="0" w:color="auto" w:frame="1"/>
          <w:lang w:eastAsia="ru-RU"/>
        </w:rPr>
        <w:t>получать образование в образовательной организации.</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Согласно закону об образовании, родители несовершеннолетних обучающихся обязаны обеспечить прохождение и получение детьми общего образования.</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В случае уклонения родителей от своих обязанностей по помощи в ликвидации академической задолженности (отказ прийти в школу, написать соответствующее заявление и т.д.) администрация школы вправе обратиться в  комиссию по делам несовершеннолетних и защите их прав и попросить составить протокол административного нарушения в отношении родителей, не исполняющих своих обязанностей. В то же время отказ родителей предпринимать какие-либо действия при наличии у их ребенка академической задолженности в школе не является основанием для ограничения их в родительских правах.</w:t>
      </w:r>
    </w:p>
    <w:p w:rsidR="00AC1B1B" w:rsidRPr="00F11CEB" w:rsidRDefault="00AC1B1B" w:rsidP="009C79EB">
      <w:pPr>
        <w:spacing w:after="0"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b/>
          <w:bCs/>
          <w:i/>
          <w:iCs/>
          <w:sz w:val="24"/>
          <w:szCs w:val="24"/>
          <w:lang w:eastAsia="ru-RU"/>
        </w:rPr>
        <w:t>Примечание.</w:t>
      </w:r>
      <w:r w:rsidRPr="00F11CEB">
        <w:rPr>
          <w:rFonts w:ascii="Arial" w:eastAsia="Times New Roman" w:hAnsi="Arial" w:cs="Arial"/>
          <w:i/>
          <w:iCs/>
          <w:sz w:val="24"/>
          <w:szCs w:val="24"/>
          <w:lang w:eastAsia="ru-RU"/>
        </w:rPr>
        <w:t> </w:t>
      </w:r>
      <w:r w:rsidRPr="00F11CEB">
        <w:rPr>
          <w:rFonts w:ascii="Arial" w:eastAsia="Times New Roman" w:hAnsi="Arial" w:cs="Arial"/>
          <w:sz w:val="24"/>
          <w:szCs w:val="24"/>
          <w:lang w:eastAsia="ru-RU"/>
        </w:rPr>
        <w:t xml:space="preserve">Согласно закону об образовании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F11CEB">
        <w:rPr>
          <w:rFonts w:ascii="Arial" w:eastAsia="Times New Roman" w:hAnsi="Arial" w:cs="Arial"/>
          <w:sz w:val="24"/>
          <w:szCs w:val="24"/>
          <w:lang w:eastAsia="ru-RU"/>
        </w:rPr>
        <w:t>непрохождение</w:t>
      </w:r>
      <w:proofErr w:type="spellEnd"/>
      <w:r w:rsidRPr="00F11CEB">
        <w:rPr>
          <w:rFonts w:ascii="Arial" w:eastAsia="Times New Roman" w:hAnsi="Arial" w:cs="Arial"/>
          <w:sz w:val="24"/>
          <w:szCs w:val="24"/>
          <w:lang w:eastAsia="ru-RU"/>
        </w:rPr>
        <w:t xml:space="preserve"> промежуточной аттестации при отсутствии уважительных причин, и обучающиеся обязаны её ликвидировать.</w:t>
      </w:r>
    </w:p>
    <w:p w:rsidR="00AC1B1B" w:rsidRPr="00F11CEB" w:rsidRDefault="00AC1B1B" w:rsidP="009C79EB">
      <w:pPr>
        <w:spacing w:after="188" w:line="301" w:lineRule="atLeast"/>
        <w:ind w:left="567"/>
        <w:textAlignment w:val="baseline"/>
        <w:rPr>
          <w:rFonts w:ascii="Arial" w:eastAsia="Times New Roman" w:hAnsi="Arial" w:cs="Arial"/>
          <w:sz w:val="24"/>
          <w:szCs w:val="24"/>
          <w:lang w:eastAsia="ru-RU"/>
        </w:rPr>
      </w:pPr>
      <w:r w:rsidRPr="00F11CEB">
        <w:rPr>
          <w:rFonts w:ascii="Arial" w:eastAsia="Times New Roman" w:hAnsi="Arial" w:cs="Arial"/>
          <w:sz w:val="24"/>
          <w:szCs w:val="24"/>
          <w:lang w:eastAsia="ru-RU"/>
        </w:rPr>
        <w:t>Источник: Федеральный закон от 2 9.12.2012 года №273-ФЗ  «Об образовании в Российской Федерации», статьи 34, 44, 58.</w:t>
      </w:r>
    </w:p>
    <w:p w:rsidR="00A16D74" w:rsidRPr="00F11CEB" w:rsidRDefault="00A16D74" w:rsidP="009C79EB">
      <w:pPr>
        <w:pStyle w:val="a3"/>
        <w:shd w:val="clear" w:color="auto" w:fill="FFFFFF"/>
        <w:spacing w:before="0" w:beforeAutospacing="0" w:after="188" w:afterAutospacing="0" w:line="301" w:lineRule="atLeast"/>
        <w:ind w:left="567"/>
        <w:textAlignment w:val="baseline"/>
        <w:rPr>
          <w:rFonts w:ascii="Arial" w:hAnsi="Arial" w:cs="Arial"/>
        </w:rPr>
      </w:pPr>
      <w:r w:rsidRPr="00F11CEB">
        <w:rPr>
          <w:rFonts w:ascii="Arial" w:hAnsi="Arial" w:cs="Arial"/>
        </w:rPr>
        <w:t>В своих комментариях посетители блога не раз затрагивали вопрос о необходимости их присутствия на уроках учителей. Судя по комментариям, такое желание у родителей может возникнуть, если:</w:t>
      </w:r>
    </w:p>
    <w:p w:rsidR="0051422A" w:rsidRDefault="00A16D74" w:rsidP="009C79EB">
      <w:pPr>
        <w:pStyle w:val="a3"/>
        <w:shd w:val="clear" w:color="auto" w:fill="FFFFFF"/>
        <w:spacing w:before="0" w:beforeAutospacing="0" w:after="0" w:afterAutospacing="0" w:line="301" w:lineRule="atLeast"/>
        <w:ind w:left="567"/>
        <w:textAlignment w:val="baseline"/>
        <w:rPr>
          <w:rFonts w:ascii="Arial" w:hAnsi="Arial" w:cs="Arial"/>
        </w:rPr>
      </w:pPr>
      <w:r w:rsidRPr="00F11CEB">
        <w:rPr>
          <w:rFonts w:ascii="Arial" w:hAnsi="Arial" w:cs="Arial"/>
        </w:rPr>
        <w:t>— родители считают, что учитель относится к ученику предвзято, необъективно оценивает его знания;</w:t>
      </w:r>
      <w:r w:rsidRPr="00F11CEB">
        <w:rPr>
          <w:rFonts w:ascii="Arial" w:hAnsi="Arial" w:cs="Arial"/>
        </w:rPr>
        <w:br/>
        <w:t>— у родителей возникают сомнения в компетентности педагога, который обучает их ребенка, так как они судят о его профессиональных данных по рассказам ребенка;</w:t>
      </w:r>
      <w:r w:rsidRPr="00F11CEB">
        <w:rPr>
          <w:rFonts w:ascii="Arial" w:hAnsi="Arial" w:cs="Arial"/>
        </w:rPr>
        <w:br/>
        <w:t xml:space="preserve">— родители хотели бы максимально понять, что такое образовательный процесс, </w:t>
      </w:r>
      <w:proofErr w:type="gramStart"/>
      <w:r w:rsidRPr="00F11CEB">
        <w:rPr>
          <w:rFonts w:ascii="Arial" w:hAnsi="Arial" w:cs="Arial"/>
        </w:rPr>
        <w:t>побольше</w:t>
      </w:r>
      <w:proofErr w:type="gramEnd"/>
      <w:r w:rsidRPr="00F11CEB">
        <w:rPr>
          <w:rFonts w:ascii="Arial" w:hAnsi="Arial" w:cs="Arial"/>
        </w:rPr>
        <w:t xml:space="preserve"> узнать о школьной жизни ребенка непосредственно в образовательной среде: им интересно, как ребенок ведет себя в школе, на уроке, как отвечает на вопросы учителя, как часто поднимает руку, с кем общается на переменах и т.д.</w:t>
      </w:r>
    </w:p>
    <w:p w:rsidR="0051422A" w:rsidRDefault="00A16D74" w:rsidP="009C79EB">
      <w:pPr>
        <w:pStyle w:val="a3"/>
        <w:shd w:val="clear" w:color="auto" w:fill="FFFFFF"/>
        <w:spacing w:before="0" w:beforeAutospacing="0" w:after="0" w:afterAutospacing="0" w:line="301" w:lineRule="atLeast"/>
        <w:ind w:left="567"/>
        <w:textAlignment w:val="baseline"/>
        <w:rPr>
          <w:rFonts w:ascii="Arial" w:hAnsi="Arial" w:cs="Arial"/>
        </w:rPr>
      </w:pPr>
      <w:r w:rsidRPr="00F11CEB">
        <w:rPr>
          <w:rFonts w:ascii="Arial" w:hAnsi="Arial" w:cs="Arial"/>
        </w:rPr>
        <w:br/>
      </w:r>
      <w:r w:rsidRPr="00F11CEB">
        <w:rPr>
          <w:rStyle w:val="a4"/>
          <w:rFonts w:ascii="Arial" w:hAnsi="Arial" w:cs="Arial"/>
          <w:i/>
          <w:iCs/>
          <w:bdr w:val="none" w:sz="0" w:space="0" w:color="auto" w:frame="1"/>
        </w:rPr>
        <w:t>Итак, могут ли родители посещать уроки учителей?</w:t>
      </w:r>
      <w:r w:rsidRPr="00F11CEB">
        <w:rPr>
          <w:rFonts w:ascii="Arial" w:hAnsi="Arial" w:cs="Arial"/>
        </w:rPr>
        <w:br/>
        <w:t xml:space="preserve">Действующее законодательство не дает прямого ответа на этот вопрос. Вместе с тем, согласно Федеральному закону от 29 декабря 2012г. N273-ФЗ «Об образовании в Российской Федерации» родители (законные представители) несовершеннолетних обучающихся имеют право знакомиться с содержанием образования, используемыми методами обучения и воспитания, образовательными технологиями, а также с </w:t>
      </w:r>
      <w:r w:rsidRPr="00F11CEB">
        <w:rPr>
          <w:rFonts w:ascii="Arial" w:hAnsi="Arial" w:cs="Arial"/>
        </w:rPr>
        <w:lastRenderedPageBreak/>
        <w:t>оценками успеваемости своих детей.</w:t>
      </w:r>
      <w:r w:rsidRPr="00F11CEB">
        <w:rPr>
          <w:rFonts w:ascii="Arial" w:hAnsi="Arial" w:cs="Arial"/>
        </w:rPr>
        <w:br/>
        <w:t>Таким образом, если родитель считает, что права его ребенка в школе были нарушены, то он имеет право непосредственно ознакомиться с ходом образовательного процесса.</w:t>
      </w:r>
      <w:r w:rsidRPr="00F11CEB">
        <w:rPr>
          <w:rFonts w:ascii="Arial" w:hAnsi="Arial" w:cs="Arial"/>
        </w:rPr>
        <w:br/>
        <w:t>Регламент присутствия родителей на уроках вырабатывается школой самостоятельно и закрепляется в её уставе либо локальном акте. Правомерным будет включение в правила посещения родителями уроков требования получить соответствующее разрешение директора (а в его отсутствие – заместителя директора) и согласие учителя. Также в правилах следует предусмотреть основания для отказа родителям в посещении уроков. К ним, например, можно отнести состояние алкогольного или иного опьянения, явные признаки инфекционного заболевания, угрожающего здоровью учащихся, судебное решение о запрете на общение с ребенком и др.</w:t>
      </w:r>
      <w:r w:rsidRPr="00F11CEB">
        <w:rPr>
          <w:rFonts w:ascii="Arial" w:hAnsi="Arial" w:cs="Arial"/>
        </w:rPr>
        <w:br/>
        <w:t>С уставом и локальным актом родители могут ознакомиться на сайте школы.</w:t>
      </w:r>
    </w:p>
    <w:p w:rsidR="00A16D74" w:rsidRDefault="00A16D74" w:rsidP="009C79EB">
      <w:pPr>
        <w:pStyle w:val="a3"/>
        <w:shd w:val="clear" w:color="auto" w:fill="FFFFFF"/>
        <w:spacing w:before="0" w:beforeAutospacing="0" w:after="0" w:afterAutospacing="0" w:line="301" w:lineRule="atLeast"/>
        <w:ind w:left="567"/>
        <w:textAlignment w:val="baseline"/>
        <w:rPr>
          <w:rFonts w:ascii="Arial" w:hAnsi="Arial" w:cs="Arial"/>
        </w:rPr>
      </w:pPr>
      <w:r w:rsidRPr="00F11CEB">
        <w:rPr>
          <w:rFonts w:ascii="Arial" w:hAnsi="Arial" w:cs="Arial"/>
        </w:rPr>
        <w:br/>
      </w:r>
      <w:r w:rsidRPr="00F11CEB">
        <w:rPr>
          <w:rStyle w:val="a4"/>
          <w:rFonts w:ascii="Arial" w:hAnsi="Arial" w:cs="Arial"/>
          <w:bdr w:val="none" w:sz="0" w:space="0" w:color="auto" w:frame="1"/>
        </w:rPr>
        <w:t>Обратим внимание</w:t>
      </w:r>
      <w:r w:rsidRPr="00F11CEB">
        <w:rPr>
          <w:rFonts w:ascii="Arial" w:hAnsi="Arial" w:cs="Arial"/>
        </w:rPr>
        <w:t xml:space="preserve">, что посещение уроков учителей относится к компетенции образовательной организации, в частности, к её </w:t>
      </w:r>
      <w:proofErr w:type="spellStart"/>
      <w:r w:rsidRPr="00F11CEB">
        <w:rPr>
          <w:rFonts w:ascii="Arial" w:hAnsi="Arial" w:cs="Arial"/>
        </w:rPr>
        <w:t>внутришкольному</w:t>
      </w:r>
      <w:proofErr w:type="spellEnd"/>
      <w:r w:rsidRPr="00F11CEB">
        <w:rPr>
          <w:rFonts w:ascii="Arial" w:hAnsi="Arial" w:cs="Arial"/>
        </w:rPr>
        <w:t xml:space="preserve"> контролю. Для посещений уроков составляется график, который доводится до сведения учителей. О посещении урока учитель предупреждается заранее. Поэтому на требование родителя, немедленно посетить уроки, администрация имеет право ответить отказом.</w:t>
      </w:r>
      <w:r w:rsidRPr="00F11CEB">
        <w:rPr>
          <w:rFonts w:ascii="Arial" w:hAnsi="Arial" w:cs="Arial"/>
        </w:rPr>
        <w:br/>
        <w:t xml:space="preserve">Посещение уроков родителям — это исключительная мера, ведь присутствие на уроке посторонних может вызвать у учителя волнение, тревогу, что негативно отразится на качестве урока, исказит объективную картину работы учителя. Каждый может почувствовать состояние учителя, которое он испытывает при посещении урока родителями, представив, что за его работой наблюдает проверяющий, посторонний </w:t>
      </w:r>
      <w:proofErr w:type="gramStart"/>
      <w:r w:rsidRPr="00F11CEB">
        <w:rPr>
          <w:rFonts w:ascii="Arial" w:hAnsi="Arial" w:cs="Arial"/>
        </w:rPr>
        <w:t>человек</w:t>
      </w:r>
      <w:proofErr w:type="gramEnd"/>
      <w:r w:rsidRPr="00F11CEB">
        <w:rPr>
          <w:rFonts w:ascii="Arial" w:hAnsi="Arial" w:cs="Arial"/>
        </w:rPr>
        <w:t xml:space="preserve"> да и еще 25 пар детских глаз. Поэтому посещение уроков учителей родителями целесообразно при наличии серьезных разногласий с педагогом.</w:t>
      </w:r>
      <w:r w:rsidRPr="00F11CEB">
        <w:rPr>
          <w:rFonts w:ascii="Arial" w:hAnsi="Arial" w:cs="Arial"/>
        </w:rPr>
        <w:br/>
        <w:t>В практике ряда школ — проведение дней «открытых дверей», когда родителям предоставляется возможность ознакомиться не только с её оснащением, но и с организацией образовательного процесса: родители могут посетить  уроки и внеурочные мероприятия у педагогов. Очевидно, что родителям  не следует игнорировать подобные мероприятия.</w:t>
      </w:r>
      <w:r w:rsidRPr="00F11CEB">
        <w:rPr>
          <w:rFonts w:ascii="Arial" w:hAnsi="Arial" w:cs="Arial"/>
        </w:rPr>
        <w:br/>
        <w:t>Таким образом, чтобы поприсутствовать на уроке учителя, родители должны: — переговорить с учителем и получить его согласие;</w:t>
      </w:r>
      <w:r w:rsidRPr="00F11CEB">
        <w:rPr>
          <w:rFonts w:ascii="Arial" w:hAnsi="Arial" w:cs="Arial"/>
        </w:rPr>
        <w:br/>
        <w:t>— обратиться к руководству школой (директору или к его заместителю) и получить разрешение на посещение урока в указанный срок.</w:t>
      </w:r>
      <w:r w:rsidRPr="00F11CEB">
        <w:rPr>
          <w:rFonts w:ascii="Arial" w:hAnsi="Arial" w:cs="Arial"/>
        </w:rPr>
        <w:br/>
      </w:r>
      <w:r w:rsidRPr="00F11CEB">
        <w:rPr>
          <w:rFonts w:ascii="Arial" w:hAnsi="Arial" w:cs="Arial"/>
          <w:bdr w:val="none" w:sz="0" w:space="0" w:color="auto" w:frame="1"/>
        </w:rPr>
        <w:t>И все же лучше решать конфликты вне учебного процесса.</w:t>
      </w:r>
      <w:r w:rsidRPr="00F11CEB">
        <w:rPr>
          <w:rFonts w:ascii="Arial" w:hAnsi="Arial" w:cs="Arial"/>
        </w:rPr>
        <w:br/>
        <w:t>Посещая школу, уроки учителей, родителям следует соблюдать правила внутреннего распорядка, требования локальных актов, устава, уважать честь и достоинство обучающихся и работников школы, не выяснять отношения в присутствии детей.</w:t>
      </w:r>
    </w:p>
    <w:p w:rsidR="0051422A" w:rsidRPr="00F11CEB" w:rsidRDefault="0051422A" w:rsidP="009C79EB">
      <w:pPr>
        <w:pStyle w:val="a3"/>
        <w:shd w:val="clear" w:color="auto" w:fill="FFFFFF"/>
        <w:spacing w:before="0" w:beforeAutospacing="0" w:after="0" w:afterAutospacing="0" w:line="301" w:lineRule="atLeast"/>
        <w:ind w:left="567"/>
        <w:textAlignment w:val="baseline"/>
        <w:rPr>
          <w:rFonts w:ascii="Arial" w:hAnsi="Arial" w:cs="Arial"/>
        </w:rPr>
      </w:pPr>
    </w:p>
    <w:p w:rsidR="00A16D74" w:rsidRPr="00F11CEB" w:rsidRDefault="00A16D74" w:rsidP="009C79EB">
      <w:pPr>
        <w:pStyle w:val="a3"/>
        <w:shd w:val="clear" w:color="auto" w:fill="FFFFFF"/>
        <w:spacing w:before="0" w:beforeAutospacing="0" w:after="0" w:afterAutospacing="0" w:line="301" w:lineRule="atLeast"/>
        <w:ind w:left="567"/>
        <w:textAlignment w:val="baseline"/>
        <w:rPr>
          <w:rFonts w:ascii="Arial" w:hAnsi="Arial" w:cs="Arial"/>
        </w:rPr>
      </w:pPr>
      <w:proofErr w:type="spellStart"/>
      <w:r w:rsidRPr="00F11CEB">
        <w:rPr>
          <w:rStyle w:val="a4"/>
          <w:rFonts w:ascii="Arial" w:hAnsi="Arial" w:cs="Arial"/>
          <w:i/>
          <w:iCs/>
          <w:bdr w:val="none" w:sz="0" w:space="0" w:color="auto" w:frame="1"/>
        </w:rPr>
        <w:t>Справочно</w:t>
      </w:r>
      <w:proofErr w:type="spellEnd"/>
      <w:proofErr w:type="gramStart"/>
      <w:r w:rsidRPr="00F11CEB">
        <w:rPr>
          <w:rStyle w:val="a5"/>
          <w:rFonts w:ascii="Arial" w:hAnsi="Arial" w:cs="Arial"/>
          <w:bdr w:val="none" w:sz="0" w:space="0" w:color="auto" w:frame="1"/>
        </w:rPr>
        <w:t> </w:t>
      </w:r>
      <w:r w:rsidRPr="00F11CEB">
        <w:rPr>
          <w:rFonts w:ascii="Arial" w:hAnsi="Arial" w:cs="Arial"/>
        </w:rPr>
        <w:br/>
        <w:t>В</w:t>
      </w:r>
      <w:proofErr w:type="gramEnd"/>
      <w:r w:rsidRPr="00F11CEB">
        <w:rPr>
          <w:rFonts w:ascii="Arial" w:hAnsi="Arial" w:cs="Arial"/>
        </w:rPr>
        <w:t xml:space="preserve"> соответствии со ст.45 Федерального закона об образовании в РФ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r w:rsidRPr="00F11CEB">
        <w:rPr>
          <w:rFonts w:ascii="Arial" w:hAnsi="Arial" w:cs="Arial"/>
        </w:rPr>
        <w:b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r w:rsidRPr="00F11CEB">
        <w:rPr>
          <w:rFonts w:ascii="Arial" w:hAnsi="Arial" w:cs="Arial"/>
        </w:rPr>
        <w:br/>
      </w:r>
      <w:r w:rsidRPr="00F11CEB">
        <w:rPr>
          <w:rFonts w:ascii="Arial" w:hAnsi="Arial" w:cs="Arial"/>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r w:rsidRPr="00F11CEB">
        <w:rPr>
          <w:rFonts w:ascii="Arial" w:hAnsi="Arial" w:cs="Arial"/>
        </w:rPr>
        <w:br/>
        <w:t>3) использовать не запрещенные законодательством Российской Федерации иные способы защиты прав и законных интересов.</w:t>
      </w:r>
    </w:p>
    <w:p w:rsidR="003B5D3A" w:rsidRPr="00F11CEB" w:rsidRDefault="003B5D3A" w:rsidP="009C79EB">
      <w:pPr>
        <w:ind w:left="567"/>
        <w:rPr>
          <w:rFonts w:ascii="Arial" w:hAnsi="Arial" w:cs="Arial"/>
          <w:sz w:val="24"/>
          <w:szCs w:val="24"/>
        </w:rPr>
      </w:pPr>
    </w:p>
    <w:sectPr w:rsidR="003B5D3A" w:rsidRPr="00F11CEB" w:rsidSect="00F11C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1B1B"/>
    <w:rsid w:val="00232430"/>
    <w:rsid w:val="002B7C64"/>
    <w:rsid w:val="003852D4"/>
    <w:rsid w:val="003B5D3A"/>
    <w:rsid w:val="0051422A"/>
    <w:rsid w:val="0067588C"/>
    <w:rsid w:val="009A065C"/>
    <w:rsid w:val="009C79EB"/>
    <w:rsid w:val="00A16D74"/>
    <w:rsid w:val="00AC1B1B"/>
    <w:rsid w:val="00D12E4A"/>
    <w:rsid w:val="00F11C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D3A"/>
  </w:style>
  <w:style w:type="paragraph" w:styleId="1">
    <w:name w:val="heading 1"/>
    <w:basedOn w:val="a"/>
    <w:link w:val="10"/>
    <w:uiPriority w:val="9"/>
    <w:qFormat/>
    <w:rsid w:val="00AC1B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1B1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1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C1B1B"/>
    <w:rPr>
      <w:b/>
      <w:bCs/>
    </w:rPr>
  </w:style>
  <w:style w:type="character" w:styleId="a5">
    <w:name w:val="Emphasis"/>
    <w:basedOn w:val="a0"/>
    <w:uiPriority w:val="20"/>
    <w:qFormat/>
    <w:rsid w:val="00AC1B1B"/>
    <w:rPr>
      <w:i/>
      <w:iCs/>
    </w:rPr>
  </w:style>
  <w:style w:type="paragraph" w:styleId="a6">
    <w:name w:val="Balloon Text"/>
    <w:basedOn w:val="a"/>
    <w:link w:val="a7"/>
    <w:uiPriority w:val="99"/>
    <w:semiHidden/>
    <w:unhideWhenUsed/>
    <w:rsid w:val="00F11CE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11CE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91006208">
      <w:bodyDiv w:val="1"/>
      <w:marLeft w:val="0"/>
      <w:marRight w:val="0"/>
      <w:marTop w:val="0"/>
      <w:marBottom w:val="0"/>
      <w:divBdr>
        <w:top w:val="none" w:sz="0" w:space="0" w:color="auto"/>
        <w:left w:val="none" w:sz="0" w:space="0" w:color="auto"/>
        <w:bottom w:val="none" w:sz="0" w:space="0" w:color="auto"/>
        <w:right w:val="none" w:sz="0" w:space="0" w:color="auto"/>
      </w:divBdr>
      <w:divsChild>
        <w:div w:id="37172102">
          <w:marLeft w:val="0"/>
          <w:marRight w:val="0"/>
          <w:marTop w:val="0"/>
          <w:marBottom w:val="0"/>
          <w:divBdr>
            <w:top w:val="none" w:sz="0" w:space="13" w:color="auto"/>
            <w:left w:val="none" w:sz="0" w:space="0" w:color="auto"/>
            <w:bottom w:val="single" w:sz="4" w:space="13" w:color="EAEAEA"/>
            <w:right w:val="none" w:sz="0" w:space="0" w:color="auto"/>
          </w:divBdr>
          <w:divsChild>
            <w:div w:id="2086412150">
              <w:marLeft w:val="0"/>
              <w:marRight w:val="0"/>
              <w:marTop w:val="0"/>
              <w:marBottom w:val="0"/>
              <w:divBdr>
                <w:top w:val="none" w:sz="0" w:space="0" w:color="auto"/>
                <w:left w:val="none" w:sz="0" w:space="0" w:color="auto"/>
                <w:bottom w:val="none" w:sz="0" w:space="0" w:color="auto"/>
                <w:right w:val="none" w:sz="0" w:space="0" w:color="auto"/>
              </w:divBdr>
              <w:divsChild>
                <w:div w:id="152608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4883">
          <w:marLeft w:val="0"/>
          <w:marRight w:val="0"/>
          <w:marTop w:val="0"/>
          <w:marBottom w:val="0"/>
          <w:divBdr>
            <w:top w:val="none" w:sz="0" w:space="0" w:color="auto"/>
            <w:left w:val="none" w:sz="0" w:space="0" w:color="auto"/>
            <w:bottom w:val="none" w:sz="0" w:space="0" w:color="auto"/>
            <w:right w:val="none" w:sz="0" w:space="0" w:color="auto"/>
          </w:divBdr>
          <w:divsChild>
            <w:div w:id="1761023927">
              <w:marLeft w:val="0"/>
              <w:marRight w:val="0"/>
              <w:marTop w:val="0"/>
              <w:marBottom w:val="0"/>
              <w:divBdr>
                <w:top w:val="none" w:sz="0" w:space="0" w:color="auto"/>
                <w:left w:val="none" w:sz="0" w:space="0" w:color="auto"/>
                <w:bottom w:val="none" w:sz="0" w:space="0" w:color="auto"/>
                <w:right w:val="none" w:sz="0" w:space="0" w:color="auto"/>
              </w:divBdr>
              <w:divsChild>
                <w:div w:id="880820351">
                  <w:marLeft w:val="0"/>
                  <w:marRight w:val="0"/>
                  <w:marTop w:val="0"/>
                  <w:marBottom w:val="0"/>
                  <w:divBdr>
                    <w:top w:val="none" w:sz="0" w:space="0" w:color="auto"/>
                    <w:left w:val="none" w:sz="0" w:space="0" w:color="auto"/>
                    <w:bottom w:val="none" w:sz="0" w:space="0" w:color="auto"/>
                    <w:right w:val="none" w:sz="0" w:space="0" w:color="auto"/>
                  </w:divBdr>
                  <w:divsChild>
                    <w:div w:id="1830251459">
                      <w:marLeft w:val="0"/>
                      <w:marRight w:val="0"/>
                      <w:marTop w:val="0"/>
                      <w:marBottom w:val="0"/>
                      <w:divBdr>
                        <w:top w:val="none" w:sz="0" w:space="0" w:color="auto"/>
                        <w:left w:val="none" w:sz="0" w:space="0" w:color="auto"/>
                        <w:bottom w:val="none" w:sz="0" w:space="0" w:color="auto"/>
                        <w:right w:val="none" w:sz="0" w:space="0" w:color="auto"/>
                      </w:divBdr>
                      <w:divsChild>
                        <w:div w:id="678898220">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 w:id="1490747492">
      <w:bodyDiv w:val="1"/>
      <w:marLeft w:val="0"/>
      <w:marRight w:val="0"/>
      <w:marTop w:val="0"/>
      <w:marBottom w:val="0"/>
      <w:divBdr>
        <w:top w:val="none" w:sz="0" w:space="0" w:color="auto"/>
        <w:left w:val="none" w:sz="0" w:space="0" w:color="auto"/>
        <w:bottom w:val="none" w:sz="0" w:space="0" w:color="auto"/>
        <w:right w:val="none" w:sz="0" w:space="0" w:color="auto"/>
      </w:divBdr>
      <w:divsChild>
        <w:div w:id="1005980475">
          <w:marLeft w:val="0"/>
          <w:marRight w:val="0"/>
          <w:marTop w:val="0"/>
          <w:marBottom w:val="0"/>
          <w:divBdr>
            <w:top w:val="none" w:sz="0" w:space="13" w:color="auto"/>
            <w:left w:val="none" w:sz="0" w:space="0" w:color="auto"/>
            <w:bottom w:val="single" w:sz="4" w:space="13" w:color="EAEAEA"/>
            <w:right w:val="none" w:sz="0" w:space="0" w:color="auto"/>
          </w:divBdr>
          <w:divsChild>
            <w:div w:id="1828086075">
              <w:marLeft w:val="0"/>
              <w:marRight w:val="0"/>
              <w:marTop w:val="0"/>
              <w:marBottom w:val="0"/>
              <w:divBdr>
                <w:top w:val="none" w:sz="0" w:space="0" w:color="auto"/>
                <w:left w:val="none" w:sz="0" w:space="0" w:color="auto"/>
                <w:bottom w:val="none" w:sz="0" w:space="0" w:color="auto"/>
                <w:right w:val="none" w:sz="0" w:space="0" w:color="auto"/>
              </w:divBdr>
              <w:divsChild>
                <w:div w:id="61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3207">
          <w:marLeft w:val="0"/>
          <w:marRight w:val="0"/>
          <w:marTop w:val="0"/>
          <w:marBottom w:val="0"/>
          <w:divBdr>
            <w:top w:val="none" w:sz="0" w:space="0" w:color="auto"/>
            <w:left w:val="none" w:sz="0" w:space="0" w:color="auto"/>
            <w:bottom w:val="none" w:sz="0" w:space="0" w:color="auto"/>
            <w:right w:val="none" w:sz="0" w:space="0" w:color="auto"/>
          </w:divBdr>
          <w:divsChild>
            <w:div w:id="22903163">
              <w:marLeft w:val="0"/>
              <w:marRight w:val="0"/>
              <w:marTop w:val="0"/>
              <w:marBottom w:val="0"/>
              <w:divBdr>
                <w:top w:val="none" w:sz="0" w:space="0" w:color="auto"/>
                <w:left w:val="none" w:sz="0" w:space="0" w:color="auto"/>
                <w:bottom w:val="none" w:sz="0" w:space="0" w:color="auto"/>
                <w:right w:val="none" w:sz="0" w:space="0" w:color="auto"/>
              </w:divBdr>
              <w:divsChild>
                <w:div w:id="2101215672">
                  <w:marLeft w:val="0"/>
                  <w:marRight w:val="0"/>
                  <w:marTop w:val="0"/>
                  <w:marBottom w:val="0"/>
                  <w:divBdr>
                    <w:top w:val="none" w:sz="0" w:space="0" w:color="auto"/>
                    <w:left w:val="none" w:sz="0" w:space="0" w:color="auto"/>
                    <w:bottom w:val="none" w:sz="0" w:space="0" w:color="auto"/>
                    <w:right w:val="none" w:sz="0" w:space="0" w:color="auto"/>
                  </w:divBdr>
                  <w:divsChild>
                    <w:div w:id="359667193">
                      <w:marLeft w:val="0"/>
                      <w:marRight w:val="0"/>
                      <w:marTop w:val="0"/>
                      <w:marBottom w:val="0"/>
                      <w:divBdr>
                        <w:top w:val="none" w:sz="0" w:space="0" w:color="auto"/>
                        <w:left w:val="none" w:sz="0" w:space="0" w:color="auto"/>
                        <w:bottom w:val="none" w:sz="0" w:space="0" w:color="auto"/>
                        <w:right w:val="none" w:sz="0" w:space="0" w:color="auto"/>
                      </w:divBdr>
                      <w:divsChild>
                        <w:div w:id="137148924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 w:id="15395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User</cp:lastModifiedBy>
  <cp:revision>8</cp:revision>
  <cp:lastPrinted>2018-04-10T07:41:00Z</cp:lastPrinted>
  <dcterms:created xsi:type="dcterms:W3CDTF">2017-09-05T07:20:00Z</dcterms:created>
  <dcterms:modified xsi:type="dcterms:W3CDTF">2018-04-12T13:07:00Z</dcterms:modified>
</cp:coreProperties>
</file>